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B378" w14:textId="45554354" w:rsidR="004B5DC3" w:rsidRDefault="00B31705">
      <w:r>
        <w:rPr>
          <w:noProof/>
        </w:rPr>
        <w:drawing>
          <wp:anchor distT="0" distB="0" distL="114300" distR="114300" simplePos="0" relativeHeight="251658240" behindDoc="0" locked="0" layoutInCell="1" allowOverlap="1" wp14:anchorId="34DB2E40" wp14:editId="5C4A43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8635" cy="1561529"/>
            <wp:effectExtent l="0" t="0" r="0" b="63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56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14:paraId="7304BA3D" w14:textId="1769B65E" w:rsidR="00B31705" w:rsidRDefault="00B31705"/>
    <w:p w14:paraId="4D85DF88" w14:textId="626F2D79" w:rsidR="00B31705" w:rsidRPr="00605926" w:rsidRDefault="00B31705">
      <w:pPr>
        <w:rPr>
          <w:b/>
          <w:bCs/>
          <w:sz w:val="28"/>
          <w:szCs w:val="28"/>
          <w:u w:val="single"/>
        </w:rPr>
      </w:pPr>
      <w:r w:rsidRPr="00605926">
        <w:rPr>
          <w:b/>
          <w:bCs/>
          <w:sz w:val="28"/>
          <w:szCs w:val="28"/>
          <w:u w:val="single"/>
        </w:rPr>
        <w:t xml:space="preserve">INFORMATION </w:t>
      </w:r>
    </w:p>
    <w:p w14:paraId="70F06794" w14:textId="51C29ED0" w:rsidR="00B31705" w:rsidRDefault="00B31705">
      <w:pPr>
        <w:rPr>
          <w:b/>
          <w:bCs/>
          <w:sz w:val="28"/>
          <w:szCs w:val="28"/>
          <w:u w:val="single"/>
        </w:rPr>
      </w:pPr>
    </w:p>
    <w:p w14:paraId="325380AF" w14:textId="487C7B5C" w:rsidR="00B31705" w:rsidRDefault="00B31705">
      <w:pPr>
        <w:rPr>
          <w:b/>
          <w:bCs/>
          <w:sz w:val="28"/>
          <w:szCs w:val="28"/>
          <w:u w:val="single"/>
        </w:rPr>
      </w:pPr>
    </w:p>
    <w:p w14:paraId="6A9564B1" w14:textId="0044C634" w:rsidR="00B31705" w:rsidRDefault="00B31705">
      <w:pPr>
        <w:rPr>
          <w:b/>
          <w:bCs/>
          <w:sz w:val="28"/>
          <w:szCs w:val="28"/>
          <w:u w:val="single"/>
        </w:rPr>
      </w:pPr>
    </w:p>
    <w:p w14:paraId="69745B95" w14:textId="43A79604" w:rsidR="00B31705" w:rsidRPr="003A1432" w:rsidRDefault="00B31705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 xml:space="preserve">Gate will open at 10am on Saturday </w:t>
      </w:r>
      <w:r w:rsidR="00740C08">
        <w:rPr>
          <w:sz w:val="28"/>
          <w:szCs w:val="28"/>
        </w:rPr>
        <w:t>6</w:t>
      </w:r>
      <w:r w:rsidRPr="003A1432">
        <w:rPr>
          <w:sz w:val="28"/>
          <w:szCs w:val="28"/>
          <w:vertAlign w:val="superscript"/>
        </w:rPr>
        <w:t>th</w:t>
      </w:r>
      <w:r w:rsidRPr="003A1432">
        <w:rPr>
          <w:sz w:val="28"/>
          <w:szCs w:val="28"/>
        </w:rPr>
        <w:t xml:space="preserve"> May</w:t>
      </w:r>
    </w:p>
    <w:p w14:paraId="7E6FB040" w14:textId="63C75B89" w:rsidR="00B31705" w:rsidRPr="003A1432" w:rsidRDefault="00B31705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>Two weekly Paddock passes, one onsite parking pass and one programme will be given to each site on arrival.</w:t>
      </w:r>
    </w:p>
    <w:p w14:paraId="720F769A" w14:textId="1608BFF2" w:rsidR="00B31705" w:rsidRPr="003A1432" w:rsidRDefault="00B31705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>Arrival between 10.00-18.00 unless by prior arrangement.</w:t>
      </w:r>
    </w:p>
    <w:p w14:paraId="68B857B1" w14:textId="15871692" w:rsidR="00B31705" w:rsidRPr="003A1432" w:rsidRDefault="00B31705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>Sites are allocated, there is no need to queue for admission</w:t>
      </w:r>
    </w:p>
    <w:p w14:paraId="7A79A7B7" w14:textId="2DB09AD4" w:rsidR="00B31705" w:rsidRPr="003A1432" w:rsidRDefault="00B31705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>Check out by 1pm on Sunday 1</w:t>
      </w:r>
      <w:r w:rsidR="00740C08">
        <w:rPr>
          <w:sz w:val="28"/>
          <w:szCs w:val="28"/>
        </w:rPr>
        <w:t>4</w:t>
      </w:r>
      <w:r w:rsidRPr="003A1432">
        <w:rPr>
          <w:sz w:val="28"/>
          <w:szCs w:val="28"/>
          <w:vertAlign w:val="superscript"/>
        </w:rPr>
        <w:t>th</w:t>
      </w:r>
      <w:r w:rsidRPr="003A1432">
        <w:rPr>
          <w:sz w:val="28"/>
          <w:szCs w:val="28"/>
        </w:rPr>
        <w:t xml:space="preserve"> May</w:t>
      </w:r>
    </w:p>
    <w:p w14:paraId="7781727D" w14:textId="4D3CD4AB" w:rsidR="00B31705" w:rsidRPr="003A1432" w:rsidRDefault="00B31705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>Security will be in place</w:t>
      </w:r>
      <w:r w:rsidR="003A1432">
        <w:rPr>
          <w:sz w:val="28"/>
          <w:szCs w:val="28"/>
        </w:rPr>
        <w:t xml:space="preserve"> </w:t>
      </w:r>
      <w:r w:rsidRPr="003A1432">
        <w:rPr>
          <w:sz w:val="28"/>
          <w:szCs w:val="28"/>
        </w:rPr>
        <w:t xml:space="preserve">onsite, between </w:t>
      </w:r>
      <w:r w:rsidR="003A1432" w:rsidRPr="003A1432">
        <w:rPr>
          <w:sz w:val="28"/>
          <w:szCs w:val="28"/>
        </w:rPr>
        <w:t>Saturday</w:t>
      </w:r>
      <w:r w:rsidR="003A1432">
        <w:rPr>
          <w:sz w:val="28"/>
          <w:szCs w:val="28"/>
        </w:rPr>
        <w:t xml:space="preserve"> </w:t>
      </w:r>
      <w:r w:rsidRPr="003A1432">
        <w:rPr>
          <w:sz w:val="28"/>
          <w:szCs w:val="28"/>
        </w:rPr>
        <w:t xml:space="preserve">am on the </w:t>
      </w:r>
      <w:r w:rsidR="00740C08">
        <w:rPr>
          <w:sz w:val="28"/>
          <w:szCs w:val="28"/>
        </w:rPr>
        <w:t>6</w:t>
      </w:r>
      <w:r w:rsidRPr="003A1432">
        <w:rPr>
          <w:sz w:val="28"/>
          <w:szCs w:val="28"/>
          <w:vertAlign w:val="superscript"/>
        </w:rPr>
        <w:t>th</w:t>
      </w:r>
      <w:r w:rsidRPr="003A1432">
        <w:rPr>
          <w:sz w:val="28"/>
          <w:szCs w:val="28"/>
        </w:rPr>
        <w:t xml:space="preserve"> to Sunday am on the </w:t>
      </w:r>
      <w:r w:rsidR="003A1432" w:rsidRPr="003A1432">
        <w:rPr>
          <w:sz w:val="28"/>
          <w:szCs w:val="28"/>
        </w:rPr>
        <w:t>1</w:t>
      </w:r>
      <w:r w:rsidR="00740C08">
        <w:rPr>
          <w:sz w:val="28"/>
          <w:szCs w:val="28"/>
        </w:rPr>
        <w:t>4</w:t>
      </w:r>
      <w:r w:rsidR="003A1432" w:rsidRPr="003A1432">
        <w:rPr>
          <w:sz w:val="28"/>
          <w:szCs w:val="28"/>
          <w:vertAlign w:val="superscript"/>
        </w:rPr>
        <w:t>th</w:t>
      </w:r>
      <w:r w:rsidR="003A1432" w:rsidRPr="003A1432">
        <w:rPr>
          <w:sz w:val="28"/>
          <w:szCs w:val="28"/>
        </w:rPr>
        <w:t xml:space="preserve"> May</w:t>
      </w:r>
    </w:p>
    <w:p w14:paraId="26EF31E6" w14:textId="7C7F4016" w:rsidR="003A1432" w:rsidRPr="003A1432" w:rsidRDefault="003A1432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>A notice board will be positioned at</w:t>
      </w:r>
      <w:r>
        <w:rPr>
          <w:sz w:val="28"/>
          <w:szCs w:val="28"/>
        </w:rPr>
        <w:t xml:space="preserve"> the</w:t>
      </w:r>
      <w:r w:rsidRPr="003A1432">
        <w:rPr>
          <w:sz w:val="28"/>
          <w:szCs w:val="28"/>
        </w:rPr>
        <w:t xml:space="preserve"> entrance to </w:t>
      </w:r>
      <w:r>
        <w:rPr>
          <w:sz w:val="28"/>
          <w:szCs w:val="28"/>
        </w:rPr>
        <w:t xml:space="preserve">the </w:t>
      </w:r>
      <w:r w:rsidRPr="003A1432">
        <w:rPr>
          <w:sz w:val="28"/>
          <w:szCs w:val="28"/>
        </w:rPr>
        <w:t xml:space="preserve">site </w:t>
      </w:r>
      <w:r>
        <w:rPr>
          <w:sz w:val="28"/>
          <w:szCs w:val="28"/>
        </w:rPr>
        <w:t xml:space="preserve">, </w:t>
      </w:r>
      <w:r w:rsidRPr="003A1432">
        <w:rPr>
          <w:sz w:val="28"/>
          <w:szCs w:val="28"/>
        </w:rPr>
        <w:t xml:space="preserve">at Security unit with relevant race information </w:t>
      </w:r>
    </w:p>
    <w:p w14:paraId="4200AFB6" w14:textId="095612A6" w:rsidR="003A1432" w:rsidRPr="003A1432" w:rsidRDefault="003A1432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>Emergencies dial 999</w:t>
      </w:r>
    </w:p>
    <w:p w14:paraId="46162952" w14:textId="524CF755" w:rsidR="003A1432" w:rsidRPr="003A1432" w:rsidRDefault="003A1432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>Any behaviour deemed to be a nuisance or anti-social, by management , will not be tolerated</w:t>
      </w:r>
    </w:p>
    <w:p w14:paraId="40602A42" w14:textId="6DB96293" w:rsidR="003A1432" w:rsidRPr="003A1432" w:rsidRDefault="003A1432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>Management reserve the right to refuse admission and evict where they feel necessary</w:t>
      </w:r>
    </w:p>
    <w:p w14:paraId="65E7B14C" w14:textId="0EDC44C2" w:rsidR="003A1432" w:rsidRPr="003A1432" w:rsidRDefault="003A1432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>No refunds will be given if you cancel your booking or leave early and don’t complete your stay</w:t>
      </w:r>
    </w:p>
    <w:p w14:paraId="33469274" w14:textId="21F41606" w:rsidR="003A1432" w:rsidRDefault="003A1432" w:rsidP="00B317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432">
        <w:rPr>
          <w:sz w:val="28"/>
          <w:szCs w:val="28"/>
        </w:rPr>
        <w:t xml:space="preserve">Paddock address is NW200, </w:t>
      </w:r>
      <w:proofErr w:type="spellStart"/>
      <w:r w:rsidRPr="003A1432">
        <w:rPr>
          <w:sz w:val="28"/>
          <w:szCs w:val="28"/>
        </w:rPr>
        <w:t>Ballyreagh</w:t>
      </w:r>
      <w:proofErr w:type="spellEnd"/>
      <w:r w:rsidRPr="003A1432">
        <w:rPr>
          <w:sz w:val="28"/>
          <w:szCs w:val="28"/>
        </w:rPr>
        <w:t xml:space="preserve"> Road, </w:t>
      </w:r>
      <w:proofErr w:type="spellStart"/>
      <w:r w:rsidRPr="003A1432">
        <w:rPr>
          <w:sz w:val="28"/>
          <w:szCs w:val="28"/>
        </w:rPr>
        <w:t>Portstewert</w:t>
      </w:r>
      <w:proofErr w:type="spellEnd"/>
      <w:r w:rsidRPr="003A1432">
        <w:rPr>
          <w:sz w:val="28"/>
          <w:szCs w:val="28"/>
        </w:rPr>
        <w:t xml:space="preserve">, BT55 7PT </w:t>
      </w:r>
    </w:p>
    <w:p w14:paraId="2BFDA598" w14:textId="1A2AF462" w:rsidR="00605926" w:rsidRDefault="00605926" w:rsidP="00605926">
      <w:pPr>
        <w:rPr>
          <w:sz w:val="28"/>
          <w:szCs w:val="28"/>
        </w:rPr>
      </w:pPr>
    </w:p>
    <w:p w14:paraId="7CEE19E2" w14:textId="5563DB7A" w:rsidR="00605926" w:rsidRDefault="00605926" w:rsidP="00605926">
      <w:pPr>
        <w:rPr>
          <w:sz w:val="28"/>
          <w:szCs w:val="28"/>
        </w:rPr>
      </w:pPr>
    </w:p>
    <w:p w14:paraId="72E7B235" w14:textId="3DAC81C2" w:rsidR="00605926" w:rsidRDefault="00605926" w:rsidP="00605926">
      <w:pPr>
        <w:rPr>
          <w:sz w:val="28"/>
          <w:szCs w:val="28"/>
        </w:rPr>
      </w:pPr>
    </w:p>
    <w:p w14:paraId="1DFAB589" w14:textId="36131C3E" w:rsidR="00605926" w:rsidRDefault="00605926" w:rsidP="00605926">
      <w:pPr>
        <w:rPr>
          <w:sz w:val="28"/>
          <w:szCs w:val="28"/>
        </w:rPr>
      </w:pPr>
    </w:p>
    <w:p w14:paraId="162F3757" w14:textId="2C6ABCA7" w:rsidR="00605926" w:rsidRDefault="00605926" w:rsidP="00605926">
      <w:pPr>
        <w:rPr>
          <w:sz w:val="28"/>
          <w:szCs w:val="28"/>
        </w:rPr>
      </w:pPr>
    </w:p>
    <w:p w14:paraId="37BED64F" w14:textId="0DB29437" w:rsidR="00605926" w:rsidRPr="00605926" w:rsidRDefault="00605926" w:rsidP="0060592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540F84" wp14:editId="56E44186">
            <wp:extent cx="5730875" cy="7010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5926" w:rsidRPr="0060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344D3"/>
    <w:multiLevelType w:val="hybridMultilevel"/>
    <w:tmpl w:val="0DAE3C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0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05"/>
    <w:rsid w:val="003A1432"/>
    <w:rsid w:val="004B5DC3"/>
    <w:rsid w:val="00605926"/>
    <w:rsid w:val="00740C08"/>
    <w:rsid w:val="00B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D41A"/>
  <w15:chartTrackingRefBased/>
  <w15:docId w15:val="{2C55A4A6-57D5-4121-8223-D513878D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West 200 Office</dc:creator>
  <cp:keywords/>
  <dc:description/>
  <cp:lastModifiedBy>North West 200 Office</cp:lastModifiedBy>
  <cp:revision>2</cp:revision>
  <cp:lastPrinted>2022-04-12T12:00:00Z</cp:lastPrinted>
  <dcterms:created xsi:type="dcterms:W3CDTF">2022-12-05T11:58:00Z</dcterms:created>
  <dcterms:modified xsi:type="dcterms:W3CDTF">2022-12-05T11:58:00Z</dcterms:modified>
</cp:coreProperties>
</file>